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5714D" w14:textId="7248018E" w:rsidR="00677FB6" w:rsidRDefault="00677FB6" w:rsidP="00DD74D3">
      <w:r>
        <w:rPr>
          <w:rFonts w:hint="eastAsia"/>
        </w:rPr>
        <w:t>報告者：</w:t>
      </w:r>
      <w:r w:rsidR="00DD74D3">
        <w:t>山形辰史</w:t>
      </w:r>
      <w:r w:rsidR="00DD74D3">
        <w:rPr>
          <w:rFonts w:hint="eastAsia"/>
        </w:rPr>
        <w:t>（</w:t>
      </w:r>
      <w:r w:rsidR="00DD74D3">
        <w:rPr>
          <w:rFonts w:hint="eastAsia"/>
        </w:rPr>
        <w:t>立命館アジア太平洋大学</w:t>
      </w:r>
      <w:r w:rsidR="00DD74D3">
        <w:rPr>
          <w:rFonts w:hint="eastAsia"/>
        </w:rPr>
        <w:t>）</w:t>
      </w:r>
    </w:p>
    <w:p w14:paraId="09839FFA" w14:textId="77777777" w:rsidR="00677FB6" w:rsidRDefault="00677FB6" w:rsidP="00AF2C63"/>
    <w:p w14:paraId="1180A8AC" w14:textId="46A70CA5" w:rsidR="00AF2C63" w:rsidRDefault="00AF2C63" w:rsidP="00AF2C63">
      <w:r>
        <w:rPr>
          <w:rFonts w:hint="eastAsia"/>
        </w:rPr>
        <w:t>論題：</w:t>
      </w:r>
      <w:r w:rsidR="00DD74D3" w:rsidRPr="00DD74D3">
        <w:t>Covid-19 and the Distribution of Its Vaccines to Developing Countries: Roles of WTO Played for HIV/AIDS in 2001 and (Hopefully) for Covid-19 at Present</w:t>
      </w:r>
    </w:p>
    <w:p w14:paraId="119CEA3D" w14:textId="77777777" w:rsidR="00DD74D3" w:rsidRPr="00AF2C63" w:rsidRDefault="00DD74D3" w:rsidP="00AF2C63"/>
    <w:p w14:paraId="43160A8B" w14:textId="1B7A7142" w:rsidR="00AF2C63" w:rsidRDefault="00AF2C63" w:rsidP="00AF2C63">
      <w:r>
        <w:rPr>
          <w:rFonts w:hint="eastAsia"/>
        </w:rPr>
        <w:t>報告言語：英語</w:t>
      </w:r>
    </w:p>
    <w:p w14:paraId="3F9F56B4" w14:textId="77777777" w:rsidR="00AF2C63" w:rsidRDefault="00AF2C63" w:rsidP="00AF2C63"/>
    <w:p w14:paraId="5C1FC505" w14:textId="64582A0D" w:rsidR="006F2EDC" w:rsidRDefault="00AF2C63" w:rsidP="00AF2C63">
      <w:r>
        <w:rPr>
          <w:rFonts w:hint="eastAsia"/>
        </w:rPr>
        <w:t>要旨：</w:t>
      </w:r>
      <w:r w:rsidR="00DD74D3" w:rsidRPr="00DD74D3">
        <w:t xml:space="preserve">The new Director-General of WTO, Dr. </w:t>
      </w:r>
      <w:proofErr w:type="spellStart"/>
      <w:r w:rsidR="00DD74D3" w:rsidRPr="00DD74D3">
        <w:t>Okonjo</w:t>
      </w:r>
      <w:proofErr w:type="spellEnd"/>
      <w:r w:rsidR="00DD74D3" w:rsidRPr="00DD74D3">
        <w:t xml:space="preserve">-Iweala, stated in her inaugural message last March that WTO must play a role to find a new way to handle intellectual property rights (IPRs) for supplying COVID-19 vaccines to the world. Her strong will in commitment of WTO for contribution to global health is originated from WTO’s great role played in 2001 at the Doha Ministerial meeting to weaken patent protection of </w:t>
      </w:r>
      <w:proofErr w:type="spellStart"/>
      <w:r w:rsidR="00DD74D3" w:rsidRPr="00DD74D3">
        <w:t>anti AIDS</w:t>
      </w:r>
      <w:proofErr w:type="spellEnd"/>
      <w:r w:rsidR="00DD74D3" w:rsidRPr="00DD74D3">
        <w:t xml:space="preserve"> medicines and to widen its distribution to the poor in the world. The Doha Declaration and its complementary framework to enhance incentive to innovate vaccines, the Advance Market Commitment (AMC), revived upon the outbreak of COVID-19. However, at this time WHO was a main driver of the actions since WTO lost its control because of resignation of the then Director-General. My presentation will associate the adjustments applied to IPRs on anti-AIDS drugs in 2001 with policy measures currently applied for COVID-19. Common and distinct factors will be highlighted in order to draw lessons to counteract COVID-19 in the field of international trade and IPRs.</w:t>
      </w:r>
    </w:p>
    <w:sectPr w:rsidR="006F2E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63"/>
    <w:rsid w:val="00677FB6"/>
    <w:rsid w:val="006F2EDC"/>
    <w:rsid w:val="00AF2C63"/>
    <w:rsid w:val="00DD7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5727E0"/>
  <w15:chartTrackingRefBased/>
  <w15:docId w15:val="{6D407E43-4B3B-4A35-B8D1-6158A9F6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kurokawa.yoshi@gmail.com</dc:creator>
  <cp:keywords/>
  <dc:description/>
  <cp:lastModifiedBy>kurokawa.yoshi@gmail.com</cp:lastModifiedBy>
  <cp:revision>2</cp:revision>
  <dcterms:created xsi:type="dcterms:W3CDTF">2021-04-18T06:50:00Z</dcterms:created>
  <dcterms:modified xsi:type="dcterms:W3CDTF">2021-04-18T06:50:00Z</dcterms:modified>
</cp:coreProperties>
</file>