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F1" w:rsidRPr="00665A21" w:rsidRDefault="00694FF1" w:rsidP="00514AD5">
      <w:pPr>
        <w:widowControl/>
        <w:jc w:val="center"/>
        <w:rPr>
          <w:rFonts w:ascii="Times New Roman" w:hAnsi="Times New Roman" w:cs="Times New Roman"/>
        </w:rPr>
      </w:pPr>
      <w:r w:rsidRPr="00665A21">
        <w:rPr>
          <w:rFonts w:ascii="Times New Roman" w:hAnsiTheme="minorEastAsia" w:cs="Times New Roman"/>
        </w:rPr>
        <w:t>日本国際経済学会第</w:t>
      </w:r>
      <w:r w:rsidR="00007E24" w:rsidRPr="00665A21">
        <w:rPr>
          <w:rFonts w:ascii="Times New Roman" w:hAnsi="Times New Roman" w:cs="Times New Roman"/>
        </w:rPr>
        <w:t>73</w:t>
      </w:r>
      <w:r w:rsidRPr="00665A21">
        <w:rPr>
          <w:rFonts w:ascii="Times New Roman" w:hAnsiTheme="minorEastAsia" w:cs="Times New Roman"/>
        </w:rPr>
        <w:t>回全国大会</w:t>
      </w:r>
      <w:r w:rsidRPr="00665A21">
        <w:rPr>
          <w:rFonts w:ascii="Times New Roman" w:hAnsi="Times New Roman" w:cs="Times New Roman"/>
        </w:rPr>
        <w:t xml:space="preserve"> </w:t>
      </w:r>
      <w:r w:rsidRPr="00665A21">
        <w:rPr>
          <w:rFonts w:ascii="Times New Roman" w:hAnsiTheme="minorEastAsia" w:cs="Times New Roman"/>
        </w:rPr>
        <w:t>（</w:t>
      </w:r>
      <w:r w:rsidR="00007E24" w:rsidRPr="00665A21">
        <w:rPr>
          <w:rFonts w:ascii="Times New Roman" w:hAnsiTheme="minorEastAsia" w:cs="Times New Roman"/>
        </w:rPr>
        <w:t>京都産業</w:t>
      </w:r>
      <w:r w:rsidRPr="00665A21">
        <w:rPr>
          <w:rFonts w:ascii="Times New Roman" w:hAnsiTheme="minorEastAsia" w:cs="Times New Roman"/>
        </w:rPr>
        <w:t>大学</w:t>
      </w:r>
      <w:r w:rsidRPr="00665A21">
        <w:rPr>
          <w:rFonts w:ascii="Times New Roman" w:hAnsi="Times New Roman" w:cs="Times New Roman"/>
        </w:rPr>
        <w:t>201</w:t>
      </w:r>
      <w:r w:rsidR="00007E24" w:rsidRPr="00665A21">
        <w:rPr>
          <w:rFonts w:ascii="Times New Roman" w:hAnsi="Times New Roman" w:cs="Times New Roman"/>
        </w:rPr>
        <w:t>4</w:t>
      </w:r>
      <w:r w:rsidRPr="00665A21">
        <w:rPr>
          <w:rFonts w:ascii="Times New Roman" w:hAnsiTheme="minorEastAsia" w:cs="Times New Roman"/>
        </w:rPr>
        <w:t>年</w:t>
      </w:r>
      <w:r w:rsidRPr="00665A21">
        <w:rPr>
          <w:rFonts w:ascii="Times New Roman" w:hAnsi="Times New Roman" w:cs="Times New Roman"/>
        </w:rPr>
        <w:t>10</w:t>
      </w:r>
      <w:r w:rsidRPr="00665A21">
        <w:rPr>
          <w:rFonts w:ascii="Times New Roman" w:hAnsiTheme="minorEastAsia" w:cs="Times New Roman"/>
        </w:rPr>
        <w:t>月</w:t>
      </w:r>
      <w:r w:rsidR="008A5683" w:rsidRPr="00665A21">
        <w:rPr>
          <w:rFonts w:ascii="Times New Roman" w:hAnsi="Times New Roman" w:cs="Times New Roman"/>
        </w:rPr>
        <w:t>25</w:t>
      </w:r>
      <w:r w:rsidRPr="00665A21">
        <w:rPr>
          <w:rFonts w:ascii="Times New Roman" w:hAnsiTheme="minorEastAsia" w:cs="Times New Roman"/>
        </w:rPr>
        <w:t>日・</w:t>
      </w:r>
      <w:r w:rsidR="008A5683" w:rsidRPr="00665A21">
        <w:rPr>
          <w:rFonts w:ascii="Times New Roman" w:hAnsi="Times New Roman" w:cs="Times New Roman"/>
        </w:rPr>
        <w:t>26</w:t>
      </w:r>
      <w:r w:rsidRPr="00665A21">
        <w:rPr>
          <w:rFonts w:ascii="Times New Roman" w:hAnsiTheme="minorEastAsia" w:cs="Times New Roman"/>
        </w:rPr>
        <w:t>日）</w:t>
      </w:r>
    </w:p>
    <w:p w:rsidR="00694FF1" w:rsidRPr="00665A21" w:rsidRDefault="00694FF1" w:rsidP="00694FF1">
      <w:pPr>
        <w:pStyle w:val="af8"/>
        <w:jc w:val="center"/>
        <w:rPr>
          <w:rFonts w:ascii="Times New Roman" w:eastAsiaTheme="minorEastAsia" w:hAnsi="Times New Roman" w:cs="Times New Roman"/>
          <w:b/>
          <w:bCs/>
          <w:sz w:val="24"/>
        </w:rPr>
      </w:pPr>
      <w:r w:rsidRPr="00665A21">
        <w:rPr>
          <w:rFonts w:ascii="Times New Roman" w:eastAsiaTheme="minorEastAsia" w:hAnsi="Times New Roman" w:cs="Times New Roman"/>
          <w:b/>
          <w:bCs/>
          <w:sz w:val="24"/>
        </w:rPr>
        <w:t xml:space="preserve"> </w:t>
      </w:r>
      <w:r w:rsidRPr="00665A21">
        <w:rPr>
          <w:rFonts w:ascii="Times New Roman" w:eastAsiaTheme="minorEastAsia" w:hAnsiTheme="minorEastAsia" w:cs="Times New Roman"/>
          <w:b/>
          <w:bCs/>
          <w:sz w:val="24"/>
        </w:rPr>
        <w:t>報　告　申　込　書</w:t>
      </w:r>
    </w:p>
    <w:p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この</w:t>
      </w:r>
      <w:r w:rsidR="009E4AE0" w:rsidRPr="00665A21">
        <w:rPr>
          <w:rFonts w:ascii="Times New Roman" w:eastAsiaTheme="minorEastAsia" w:hAnsiTheme="minorEastAsia" w:cs="Times New Roman"/>
        </w:rPr>
        <w:t>「</w:t>
      </w:r>
      <w:r w:rsidRPr="00665A21">
        <w:rPr>
          <w:rFonts w:ascii="Times New Roman" w:eastAsiaTheme="minorEastAsia" w:hAnsiTheme="minorEastAsia" w:cs="Times New Roman"/>
        </w:rPr>
        <w:t>報告申込書</w:t>
      </w:r>
      <w:r w:rsidR="009E4AE0" w:rsidRPr="00665A21">
        <w:rPr>
          <w:rFonts w:ascii="Times New Roman" w:eastAsiaTheme="minorEastAsia" w:hAnsiTheme="minorEastAsia" w:cs="Times New Roman"/>
        </w:rPr>
        <w:t>」</w:t>
      </w:r>
      <w:r w:rsidRPr="00665A21">
        <w:rPr>
          <w:rFonts w:ascii="Times New Roman" w:eastAsiaTheme="minorEastAsia" w:hAnsiTheme="minorEastAsia" w:cs="Times New Roman"/>
        </w:rPr>
        <w:t>は</w:t>
      </w:r>
      <w:hyperlink r:id="rId8" w:history="1">
        <w:r w:rsidR="0011475F" w:rsidRPr="00665A21">
          <w:rPr>
            <w:rStyle w:val="af7"/>
            <w:rFonts w:ascii="Times New Roman" w:eastAsiaTheme="minorEastAsia" w:hAnsiTheme="minorEastAsia" w:cs="Times New Roman"/>
            <w:color w:val="auto"/>
            <w:u w:val="none"/>
          </w:rPr>
          <w:t>第</w:t>
        </w:r>
        <w:r w:rsidR="0011475F" w:rsidRPr="00665A21">
          <w:rPr>
            <w:rStyle w:val="af7"/>
            <w:rFonts w:ascii="Times New Roman" w:eastAsiaTheme="minorEastAsia" w:hAnsi="Times New Roman" w:cs="Times New Roman"/>
            <w:color w:val="auto"/>
            <w:u w:val="none"/>
          </w:rPr>
          <w:t>73</w:t>
        </w:r>
      </w:hyperlink>
      <w:r w:rsidR="005A0A1E" w:rsidRPr="00665A21">
        <w:rPr>
          <w:rFonts w:ascii="Times New Roman" w:eastAsiaTheme="minorEastAsia" w:hAnsiTheme="minorEastAsia" w:cs="Times New Roman"/>
        </w:rPr>
        <w:t>回</w:t>
      </w:r>
      <w:r w:rsidR="0086446B" w:rsidRPr="00665A21">
        <w:rPr>
          <w:rFonts w:ascii="Times New Roman" w:eastAsiaTheme="minorEastAsia" w:hAnsiTheme="minorEastAsia" w:cs="Times New Roman"/>
        </w:rPr>
        <w:t>日本国際経済学会</w:t>
      </w:r>
      <w:r w:rsidR="005A0A1E" w:rsidRPr="00665A21">
        <w:rPr>
          <w:rFonts w:ascii="Times New Roman" w:eastAsiaTheme="minorEastAsia" w:hAnsiTheme="minorEastAsia" w:cs="Times New Roman"/>
        </w:rPr>
        <w:t>全国大会</w:t>
      </w:r>
      <w:r w:rsidR="0086446B" w:rsidRPr="00665A21">
        <w:rPr>
          <w:rFonts w:ascii="Times New Roman" w:eastAsiaTheme="minorEastAsia" w:hAnsiTheme="minorEastAsia" w:cs="Times New Roman"/>
        </w:rPr>
        <w:t>の</w:t>
      </w:r>
      <w:r w:rsidR="009170FC" w:rsidRPr="00665A21">
        <w:rPr>
          <w:rFonts w:ascii="Times New Roman" w:eastAsiaTheme="minorEastAsia" w:hAnsiTheme="minorEastAsia" w:cs="Times New Roman"/>
        </w:rPr>
        <w:t>ホームページ</w:t>
      </w:r>
      <w:r w:rsidRPr="00665A21">
        <w:rPr>
          <w:rFonts w:ascii="Times New Roman" w:eastAsiaTheme="minorEastAsia" w:hAnsiTheme="minorEastAsia" w:cs="Times New Roman"/>
        </w:rPr>
        <w:t>からダウンロード可能です。</w:t>
      </w:r>
    </w:p>
    <w:p w:rsidR="000548D1" w:rsidRPr="00665A21" w:rsidRDefault="000548D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  <w:b/>
        </w:rPr>
        <w:t>氏名・所属・報告論題の欄には必ず英語も併記</w:t>
      </w:r>
      <w:r w:rsidRPr="00665A21">
        <w:rPr>
          <w:rFonts w:ascii="Times New Roman" w:eastAsiaTheme="minorEastAsia" w:hAnsiTheme="minorEastAsia" w:cs="Times New Roman"/>
        </w:rPr>
        <w:t>して下さい。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44"/>
        <w:gridCol w:w="425"/>
        <w:gridCol w:w="2694"/>
        <w:gridCol w:w="283"/>
        <w:gridCol w:w="425"/>
        <w:gridCol w:w="12"/>
        <w:gridCol w:w="3390"/>
      </w:tblGrid>
      <w:tr w:rsidR="00694FF1" w:rsidRPr="00665A21" w:rsidTr="00EE556A">
        <w:trPr>
          <w:cantSplit/>
        </w:trPr>
        <w:tc>
          <w:tcPr>
            <w:tcW w:w="9073" w:type="dxa"/>
            <w:gridSpan w:val="7"/>
          </w:tcPr>
          <w:p w:rsidR="00694FF1" w:rsidRPr="00665A21" w:rsidRDefault="00694FF1" w:rsidP="002765BA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報告希望者</w:t>
            </w: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氏名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515E7" w:rsidRPr="00665A21" w:rsidTr="00EE556A">
        <w:tc>
          <w:tcPr>
            <w:tcW w:w="1844" w:type="dxa"/>
          </w:tcPr>
          <w:p w:rsidR="00F515E7" w:rsidRPr="00665A21" w:rsidRDefault="006205F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氏名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</w:rPr>
              <w:t>（英語）</w:t>
            </w:r>
          </w:p>
        </w:tc>
        <w:tc>
          <w:tcPr>
            <w:tcW w:w="7229" w:type="dxa"/>
            <w:gridSpan w:val="6"/>
          </w:tcPr>
          <w:p w:rsidR="001C4D92" w:rsidRPr="00665A21" w:rsidRDefault="001C4D92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F515E7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所属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515E7" w:rsidRPr="00665A21" w:rsidTr="00EE556A">
        <w:tc>
          <w:tcPr>
            <w:tcW w:w="1844" w:type="dxa"/>
          </w:tcPr>
          <w:p w:rsidR="00F515E7" w:rsidRPr="00665A21" w:rsidRDefault="006205F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所属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</w:rPr>
              <w:t>（英語）</w:t>
            </w:r>
          </w:p>
        </w:tc>
        <w:tc>
          <w:tcPr>
            <w:tcW w:w="7229" w:type="dxa"/>
            <w:gridSpan w:val="6"/>
          </w:tcPr>
          <w:p w:rsidR="00F515E7" w:rsidRPr="00665A21" w:rsidRDefault="00F515E7" w:rsidP="00B67CB0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住所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〒</w:t>
            </w:r>
          </w:p>
        </w:tc>
      </w:tr>
      <w:tr w:rsidR="00694FF1" w:rsidRPr="00665A21" w:rsidTr="00EE556A">
        <w:trPr>
          <w:cantSplit/>
        </w:trPr>
        <w:tc>
          <w:tcPr>
            <w:tcW w:w="1844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</w:p>
        </w:tc>
        <w:tc>
          <w:tcPr>
            <w:tcW w:w="3119" w:type="dxa"/>
            <w:gridSpan w:val="2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FAX</w:t>
            </w:r>
          </w:p>
        </w:tc>
        <w:tc>
          <w:tcPr>
            <w:tcW w:w="339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報告論題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515E7" w:rsidRPr="00665A21" w:rsidTr="00EE556A">
        <w:tc>
          <w:tcPr>
            <w:tcW w:w="1844" w:type="dxa"/>
          </w:tcPr>
          <w:p w:rsidR="00F515E7" w:rsidRPr="00665A21" w:rsidRDefault="006205F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報告論題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</w:rPr>
              <w:t>（英語）</w:t>
            </w:r>
          </w:p>
        </w:tc>
        <w:tc>
          <w:tcPr>
            <w:tcW w:w="7229" w:type="dxa"/>
            <w:gridSpan w:val="6"/>
          </w:tcPr>
          <w:p w:rsidR="006205F3" w:rsidRPr="00665A21" w:rsidRDefault="006205F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</w:t>
            </w:r>
            <w:r w:rsidR="006205F3" w:rsidRPr="00665A21">
              <w:rPr>
                <w:rFonts w:ascii="Times New Roman" w:eastAsiaTheme="minorEastAsia" w:hAnsiTheme="minorEastAsia" w:cs="Times New Roman"/>
              </w:rPr>
              <w:t>概要</w:t>
            </w:r>
          </w:p>
        </w:tc>
        <w:tc>
          <w:tcPr>
            <w:tcW w:w="7229" w:type="dxa"/>
            <w:gridSpan w:val="6"/>
          </w:tcPr>
          <w:p w:rsidR="00694FF1" w:rsidRPr="00A72A83" w:rsidRDefault="00D266FA" w:rsidP="00EE556A">
            <w:pPr>
              <w:pStyle w:val="af8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和文で</w:t>
            </w:r>
            <w:r w:rsidR="00694FF1" w:rsidRPr="00A72A83">
              <w:rPr>
                <w:rFonts w:ascii="Times New Roman" w:eastAsiaTheme="minorEastAsia" w:hAnsi="Times New Roman" w:cs="Times New Roman"/>
                <w:sz w:val="20"/>
                <w:szCs w:val="20"/>
              </w:rPr>
              <w:t>1,000</w:t>
            </w:r>
            <w:r w:rsidR="00694FF1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字程度</w:t>
            </w:r>
            <w:r w:rsidR="00665A21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（</w:t>
            </w:r>
            <w:r w:rsidR="00A72A83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あるいは</w:t>
            </w: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英文で</w:t>
            </w:r>
            <w:r w:rsidRPr="00A72A83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語程度）</w:t>
            </w:r>
            <w:r w:rsidR="00694FF1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の報告</w:t>
            </w:r>
            <w:r w:rsidR="006205F3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概要</w:t>
            </w:r>
            <w:r w:rsidR="00694FF1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を必ず添付して</w:t>
            </w:r>
            <w:r w:rsidR="005B3941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下さい</w:t>
            </w:r>
            <w:r w:rsidR="00694FF1"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。</w:t>
            </w:r>
          </w:p>
        </w:tc>
      </w:tr>
      <w:tr w:rsidR="00694FF1" w:rsidRPr="00665A21" w:rsidTr="00EE556A">
        <w:tc>
          <w:tcPr>
            <w:tcW w:w="1844" w:type="dxa"/>
          </w:tcPr>
          <w:p w:rsidR="00694FF1" w:rsidRPr="00665A21" w:rsidRDefault="00694FF1" w:rsidP="006205F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キーワード</w:t>
            </w:r>
            <w:r w:rsidRPr="00665A21">
              <w:rPr>
                <w:rFonts w:ascii="Times New Roman" w:eastAsiaTheme="minorEastAsia" w:hAnsi="Times New Roman" w:cs="Times New Roman"/>
              </w:rPr>
              <w:t>(</w:t>
            </w:r>
            <w:r w:rsidR="006205F3" w:rsidRPr="00665A21">
              <w:rPr>
                <w:rFonts w:ascii="Times New Roman" w:eastAsiaTheme="minorEastAsia" w:hAnsi="Times New Roman" w:cs="Times New Roman"/>
              </w:rPr>
              <w:t>3</w:t>
            </w:r>
            <w:r w:rsidR="006205F3" w:rsidRPr="00665A21">
              <w:rPr>
                <w:rFonts w:ascii="Times New Roman" w:eastAsiaTheme="minorEastAsia" w:hAnsiTheme="minorEastAsia" w:cs="Times New Roman"/>
              </w:rPr>
              <w:t>語</w:t>
            </w:r>
            <w:r w:rsidRPr="00665A21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rPr>
          <w:trHeight w:val="353"/>
        </w:trPr>
        <w:tc>
          <w:tcPr>
            <w:tcW w:w="1844" w:type="dxa"/>
            <w:vMerge w:val="restart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報告論文の該当セッション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694FF1" w:rsidRPr="00665A21" w:rsidRDefault="00694FF1" w:rsidP="0086446B">
            <w:pPr>
              <w:pStyle w:val="af8"/>
              <w:spacing w:line="24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65A21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希望するセッション</w:t>
            </w:r>
            <w:r w:rsidR="0086446B"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等に</w:t>
            </w:r>
            <w:r w:rsidR="00417857" w:rsidRPr="00665A21">
              <w:rPr>
                <w:rFonts w:ascii="Times New Roman" w:eastAsiaTheme="minorEastAsia" w:hAnsi="Times New Roman" w:cs="Times New Roman"/>
                <w:sz w:val="20"/>
                <w:szCs w:val="20"/>
              </w:rPr>
              <w:t>○</w:t>
            </w:r>
            <w:r w:rsidR="00AB59DD"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印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を</w:t>
            </w:r>
            <w:r w:rsidR="00F515E7"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つけてください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。</w:t>
            </w:r>
            <w:r w:rsidRPr="00665A21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gridSpan w:val="6"/>
          </w:tcPr>
          <w:p w:rsidR="00694FF1" w:rsidRPr="00665A21" w:rsidRDefault="00694FF1" w:rsidP="00557EBD">
            <w:pPr>
              <w:ind w:left="1256" w:hangingChars="650" w:hanging="1256"/>
              <w:rPr>
                <w:rFonts w:ascii="Times New Roman" w:hAnsi="Times New Roman" w:cs="Times New Roman"/>
                <w:szCs w:val="21"/>
              </w:rPr>
            </w:pPr>
            <w:r w:rsidRPr="00665A21">
              <w:rPr>
                <w:rFonts w:ascii="Times New Roman" w:hAnsiTheme="minorEastAsia" w:cs="Times New Roman"/>
              </w:rPr>
              <w:t>Ⅰ</w:t>
            </w:r>
            <w:r w:rsidRPr="00665A21">
              <w:rPr>
                <w:rFonts w:ascii="Times New Roman" w:hAnsiTheme="minorEastAsia" w:cs="Times New Roman"/>
                <w:szCs w:val="21"/>
              </w:rPr>
              <w:t>共通論題：「</w:t>
            </w:r>
            <w:r w:rsidR="00557EBD" w:rsidRPr="00665A21">
              <w:rPr>
                <w:rFonts w:ascii="Times New Roman" w:hAnsiTheme="minorEastAsia" w:cs="Times New Roman"/>
                <w:szCs w:val="21"/>
              </w:rPr>
              <w:t>新段階を迎えた日本のグローバル化</w:t>
            </w:r>
            <w:r w:rsidR="00557EBD" w:rsidRPr="00665A21">
              <w:rPr>
                <w:rFonts w:ascii="Times New Roman" w:hAnsi="Times New Roman" w:cs="Times New Roman"/>
                <w:szCs w:val="21"/>
              </w:rPr>
              <w:t>―</w:t>
            </w:r>
            <w:r w:rsidR="00557EBD" w:rsidRPr="00665A21">
              <w:rPr>
                <w:rFonts w:ascii="Times New Roman" w:hAnsiTheme="minorEastAsia" w:cs="Times New Roman"/>
                <w:szCs w:val="21"/>
              </w:rPr>
              <w:t>課題と展望</w:t>
            </w:r>
            <w:r w:rsidRPr="00665A21">
              <w:rPr>
                <w:rFonts w:ascii="Times New Roman" w:hAnsiTheme="minorEastAsia" w:cs="Times New Roman"/>
                <w:szCs w:val="21"/>
              </w:rPr>
              <w:t>」</w:t>
            </w:r>
          </w:p>
        </w:tc>
      </w:tr>
      <w:tr w:rsidR="00694FF1" w:rsidRPr="00665A21" w:rsidTr="00EE556A">
        <w:trPr>
          <w:trHeight w:val="1551"/>
        </w:trPr>
        <w:tc>
          <w:tcPr>
            <w:tcW w:w="1844" w:type="dxa"/>
            <w:vMerge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29" w:type="dxa"/>
            <w:gridSpan w:val="6"/>
          </w:tcPr>
          <w:p w:rsidR="00694FF1" w:rsidRPr="00665A21" w:rsidRDefault="00694FF1" w:rsidP="000A7CFC">
            <w:pPr>
              <w:pStyle w:val="af8"/>
              <w:ind w:leftChars="1" w:left="497" w:hangingChars="256" w:hanging="495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 xml:space="preserve">Ⅱ自由論題：　</w:t>
            </w:r>
            <w:r w:rsidRPr="00665A21">
              <w:rPr>
                <w:rFonts w:ascii="Times New Roman" w:eastAsiaTheme="minorEastAsia" w:hAnsi="Times New Roman" w:cs="Times New Roman"/>
              </w:rPr>
              <w:t>1</w:t>
            </w:r>
            <w:r w:rsidRPr="00665A21">
              <w:rPr>
                <w:rFonts w:ascii="Times New Roman" w:eastAsiaTheme="minorEastAsia" w:hAnsiTheme="minorEastAsia" w:cs="Times New Roman"/>
              </w:rPr>
              <w:t>．貿易・貿易理論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</w:t>
            </w:r>
            <w:r w:rsidRPr="00665A21">
              <w:rPr>
                <w:rFonts w:ascii="Times New Roman" w:eastAsiaTheme="minorEastAsia" w:hAnsi="Times New Roman" w:cs="Times New Roman"/>
              </w:rPr>
              <w:t>2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．国際金融・国際マクロ　　</w:t>
            </w:r>
            <w:r w:rsidRPr="00665A21">
              <w:rPr>
                <w:rFonts w:ascii="Times New Roman" w:eastAsiaTheme="minorEastAsia" w:hAnsi="Times New Roman" w:cs="Times New Roman"/>
              </w:rPr>
              <w:t>3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．経済開発　</w:t>
            </w:r>
            <w:r w:rsidR="00637ABD" w:rsidRPr="00665A21">
              <w:rPr>
                <w:rFonts w:ascii="Times New Roman" w:eastAsiaTheme="minorEastAsia" w:hAnsiTheme="minorEastAsia" w:cs="Times New Roman"/>
              </w:rPr>
              <w:t xml:space="preserve">　　</w:t>
            </w:r>
            <w:r w:rsidRPr="00665A21">
              <w:rPr>
                <w:rFonts w:ascii="Times New Roman" w:eastAsiaTheme="minorEastAsia" w:hAnsi="Times New Roman" w:cs="Times New Roman"/>
              </w:rPr>
              <w:t>4</w:t>
            </w:r>
            <w:r w:rsidRPr="00665A21">
              <w:rPr>
                <w:rFonts w:ascii="Times New Roman" w:eastAsiaTheme="minorEastAsia" w:hAnsiTheme="minorEastAsia" w:cs="Times New Roman"/>
              </w:rPr>
              <w:t>．直接投資・多国籍企業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  5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．欧州経済　　</w:t>
            </w:r>
            <w:r w:rsidRPr="00665A21">
              <w:rPr>
                <w:rFonts w:ascii="Times New Roman" w:eastAsiaTheme="minorEastAsia" w:hAnsi="Times New Roman" w:cs="Times New Roman"/>
              </w:rPr>
              <w:t>6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．北米・中南米経済　</w:t>
            </w:r>
            <w:r w:rsidR="00637ABD" w:rsidRPr="00665A21">
              <w:rPr>
                <w:rFonts w:ascii="Times New Roman" w:eastAsiaTheme="minorEastAsia" w:hAnsiTheme="minorEastAsia" w:cs="Times New Roman"/>
              </w:rPr>
              <w:t xml:space="preserve">　　　　　</w:t>
            </w:r>
            <w:r w:rsidRPr="00665A21">
              <w:rPr>
                <w:rFonts w:ascii="Times New Roman" w:eastAsiaTheme="minorEastAsia" w:hAnsi="Times New Roman" w:cs="Times New Roman"/>
              </w:rPr>
              <w:t>7</w:t>
            </w:r>
            <w:r w:rsidRPr="00665A21">
              <w:rPr>
                <w:rFonts w:ascii="Times New Roman" w:eastAsiaTheme="minorEastAsia" w:hAnsiTheme="minorEastAsia" w:cs="Times New Roman"/>
              </w:rPr>
              <w:t>．アジア経済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8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．その他各国・地域経済　　</w:t>
            </w:r>
            <w:r w:rsidRPr="00665A21">
              <w:rPr>
                <w:rFonts w:ascii="Times New Roman" w:eastAsiaTheme="minorEastAsia" w:hAnsi="Times New Roman" w:cs="Times New Roman"/>
              </w:rPr>
              <w:t>9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．グローバリゼーション　</w:t>
            </w:r>
            <w:r w:rsidRPr="00665A21">
              <w:rPr>
                <w:rFonts w:ascii="Times New Roman" w:eastAsiaTheme="minorEastAsia" w:hAnsi="Times New Roman" w:cs="Times New Roman"/>
              </w:rPr>
              <w:t>10</w:t>
            </w:r>
            <w:r w:rsidRPr="00665A21">
              <w:rPr>
                <w:rFonts w:ascii="Times New Roman" w:eastAsiaTheme="minorEastAsia" w:hAnsiTheme="minorEastAsia" w:cs="Times New Roman"/>
              </w:rPr>
              <w:t>．国際通貨制度・</w:t>
            </w:r>
            <w:r w:rsidRPr="00665A21">
              <w:rPr>
                <w:rFonts w:ascii="Times New Roman" w:eastAsiaTheme="minorEastAsia" w:hAnsi="Times New Roman" w:cs="Times New Roman"/>
              </w:rPr>
              <w:t>IMF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11</w:t>
            </w:r>
            <w:r w:rsidRPr="00665A21">
              <w:rPr>
                <w:rFonts w:ascii="Times New Roman" w:eastAsiaTheme="minorEastAsia" w:hAnsiTheme="minorEastAsia" w:cs="Times New Roman"/>
              </w:rPr>
              <w:t>．国際通商体制・</w:t>
            </w:r>
            <w:r w:rsidRPr="00665A21">
              <w:rPr>
                <w:rFonts w:ascii="Times New Roman" w:eastAsiaTheme="minorEastAsia" w:hAnsi="Times New Roman" w:cs="Times New Roman"/>
              </w:rPr>
              <w:t>WTO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 12</w:t>
            </w:r>
            <w:r w:rsidRPr="00665A21">
              <w:rPr>
                <w:rFonts w:ascii="Times New Roman" w:eastAsiaTheme="minorEastAsia" w:hAnsiTheme="minorEastAsia" w:cs="Times New Roman"/>
              </w:rPr>
              <w:t>．地域統合・</w:t>
            </w:r>
            <w:r w:rsidRPr="00665A21">
              <w:rPr>
                <w:rFonts w:ascii="Times New Roman" w:eastAsiaTheme="minorEastAsia" w:hAnsi="Times New Roman" w:cs="Times New Roman"/>
              </w:rPr>
              <w:t>FTA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</w:t>
            </w:r>
            <w:r w:rsidRPr="00665A21">
              <w:rPr>
                <w:rFonts w:ascii="Times New Roman" w:eastAsiaTheme="minorEastAsia" w:hAnsi="Times New Roman" w:cs="Times New Roman"/>
              </w:rPr>
              <w:t>13</w:t>
            </w:r>
            <w:r w:rsidRPr="00665A21">
              <w:rPr>
                <w:rFonts w:ascii="Times New Roman" w:eastAsiaTheme="minorEastAsia" w:hAnsiTheme="minorEastAsia" w:cs="Times New Roman"/>
              </w:rPr>
              <w:t>．環境・資源エネルギー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   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</w:t>
            </w:r>
            <w:r w:rsidRPr="00665A21">
              <w:rPr>
                <w:rFonts w:ascii="Times New Roman" w:eastAsiaTheme="minorEastAsia" w:hAnsi="Times New Roman" w:cs="Times New Roman"/>
              </w:rPr>
              <w:t>14</w:t>
            </w:r>
            <w:r w:rsidRPr="00665A21">
              <w:rPr>
                <w:rFonts w:ascii="Times New Roman" w:eastAsiaTheme="minorEastAsia" w:hAnsiTheme="minorEastAsia" w:cs="Times New Roman"/>
              </w:rPr>
              <w:t>．国際政治経済学</w:t>
            </w:r>
            <w:r w:rsidRPr="00665A21">
              <w:rPr>
                <w:rFonts w:ascii="Times New Roman" w:eastAsiaTheme="minorEastAsia" w:hAnsi="Times New Roman" w:cs="Times New Roman"/>
              </w:rPr>
              <w:t>    15</w:t>
            </w:r>
            <w:r w:rsidRPr="00665A21">
              <w:rPr>
                <w:rFonts w:ascii="Times New Roman" w:eastAsiaTheme="minorEastAsia" w:hAnsiTheme="minorEastAsia" w:cs="Times New Roman"/>
              </w:rPr>
              <w:t>．その他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               </w:t>
            </w:r>
            <w:r w:rsidRPr="00665A21">
              <w:rPr>
                <w:rFonts w:ascii="Times New Roman" w:eastAsiaTheme="minorEastAsia" w:hAnsiTheme="minorEastAsia" w:cs="Times New Roman"/>
              </w:rPr>
              <w:t xml:space="preserve">　　　</w:t>
            </w:r>
          </w:p>
        </w:tc>
      </w:tr>
      <w:tr w:rsidR="00694FF1" w:rsidRPr="00665A21" w:rsidTr="00EE556A">
        <w:trPr>
          <w:trHeight w:val="170"/>
        </w:trPr>
        <w:tc>
          <w:tcPr>
            <w:tcW w:w="1844" w:type="dxa"/>
            <w:vMerge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</w:tcPr>
          <w:p w:rsidR="00694FF1" w:rsidRPr="00665A21" w:rsidRDefault="00694FF1" w:rsidP="00215FFB">
            <w:pPr>
              <w:pStyle w:val="af8"/>
              <w:ind w:firstLineChars="100" w:firstLine="193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694FF1" w:rsidRPr="00665A21" w:rsidRDefault="00694FF1" w:rsidP="008A568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英語</w:t>
            </w:r>
            <w:r w:rsidR="0086446B" w:rsidRPr="00665A21">
              <w:rPr>
                <w:rFonts w:ascii="Times New Roman" w:eastAsiaTheme="minorEastAsia" w:hAnsiTheme="minorEastAsia" w:cs="Times New Roman"/>
              </w:rPr>
              <w:t>報告</w:t>
            </w:r>
            <w:r w:rsidR="008A5683" w:rsidRPr="00665A21">
              <w:rPr>
                <w:rFonts w:ascii="Times New Roman" w:eastAsiaTheme="minorEastAsia" w:hAnsiTheme="minorEastAsia" w:cs="Times New Roman"/>
              </w:rPr>
              <w:t>希望</w:t>
            </w:r>
          </w:p>
        </w:tc>
        <w:tc>
          <w:tcPr>
            <w:tcW w:w="425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694FF1" w:rsidRPr="00665A21" w:rsidRDefault="00694FF1" w:rsidP="00215FFB">
            <w:pPr>
              <w:pStyle w:val="af8"/>
              <w:ind w:firstLineChars="100" w:firstLine="193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ポスター・セッション希望</w:t>
            </w:r>
          </w:p>
        </w:tc>
      </w:tr>
    </w:tbl>
    <w:p w:rsidR="00694FF1" w:rsidRPr="00665A21" w:rsidRDefault="00694FF1" w:rsidP="00694FF1">
      <w:pPr>
        <w:pStyle w:val="af8"/>
        <w:numPr>
          <w:ilvl w:val="0"/>
          <w:numId w:val="2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665A21">
        <w:rPr>
          <w:rFonts w:ascii="Times New Roman" w:eastAsiaTheme="minorEastAsia" w:hAnsiTheme="minorEastAsia" w:cs="Times New Roman"/>
          <w:sz w:val="20"/>
          <w:szCs w:val="20"/>
        </w:rPr>
        <w:t>ポスター・セッション希望の場合、希望予定討論者の記入の必要はありません。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33"/>
        <w:gridCol w:w="3440"/>
        <w:gridCol w:w="3600"/>
      </w:tblGrid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希望予定討論者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第</w:t>
            </w:r>
            <w:r w:rsidRPr="00665A21">
              <w:rPr>
                <w:rFonts w:ascii="Times New Roman" w:eastAsiaTheme="minorEastAsia" w:hAnsi="Times New Roman" w:cs="Times New Roman"/>
              </w:rPr>
              <w:t>1</w:t>
            </w:r>
            <w:r w:rsidRPr="00665A21">
              <w:rPr>
                <w:rFonts w:ascii="Times New Roman" w:eastAsiaTheme="minorEastAsia" w:hAnsiTheme="minorEastAsia" w:cs="Times New Roman"/>
              </w:rPr>
              <w:t>希望</w:t>
            </w: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第</w:t>
            </w:r>
            <w:r w:rsidRPr="00665A21">
              <w:rPr>
                <w:rFonts w:ascii="Times New Roman" w:eastAsiaTheme="minorEastAsia" w:hAnsi="Times New Roman" w:cs="Times New Roman"/>
              </w:rPr>
              <w:t>2</w:t>
            </w:r>
            <w:r w:rsidRPr="00665A21">
              <w:rPr>
                <w:rFonts w:ascii="Times New Roman" w:eastAsiaTheme="minorEastAsia" w:hAnsiTheme="minorEastAsia" w:cs="Times New Roman"/>
              </w:rPr>
              <w:t>希望</w:t>
            </w: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0548D1" w:rsidP="000548D1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氏名</w:t>
            </w:r>
            <w:r w:rsidRPr="00665A2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（</w:t>
            </w:r>
            <w:r w:rsidR="00694FF1"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可能な限りご指名下さい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）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:rsidR="00694FF1" w:rsidRPr="00665A21" w:rsidRDefault="00694FF1" w:rsidP="00EE556A">
            <w:pPr>
              <w:pStyle w:val="af8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内諾（有・無）</w:t>
            </w: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:rsidR="00694FF1" w:rsidRPr="00665A21" w:rsidRDefault="00694FF1" w:rsidP="00EE556A">
            <w:pPr>
              <w:pStyle w:val="af8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内諾（有・無）</w:t>
            </w: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所属・職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rPr>
          <w:trHeight w:val="601"/>
        </w:trPr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住所</w:t>
            </w:r>
          </w:p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〒</w:t>
            </w: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〒</w:t>
            </w: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TEL/FAX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☆応募期限</w:t>
      </w:r>
      <w:r w:rsidRPr="00665A21">
        <w:rPr>
          <w:rFonts w:ascii="Times New Roman" w:eastAsiaTheme="minorEastAsia" w:hAnsiTheme="minorEastAsia" w:cs="Times New Roman"/>
          <w:b/>
        </w:rPr>
        <w:t>：</w:t>
      </w:r>
      <w:r w:rsidRPr="00665A21">
        <w:rPr>
          <w:rFonts w:ascii="Times New Roman" w:eastAsiaTheme="minorEastAsia" w:hAnsi="Times New Roman" w:cs="Times New Roman"/>
          <w:b/>
        </w:rPr>
        <w:t>201</w:t>
      </w:r>
      <w:r w:rsidR="00CA4798" w:rsidRPr="00665A21">
        <w:rPr>
          <w:rFonts w:ascii="Times New Roman" w:eastAsiaTheme="minorEastAsia" w:hAnsi="Times New Roman" w:cs="Times New Roman"/>
          <w:b/>
        </w:rPr>
        <w:t>4</w:t>
      </w:r>
      <w:r w:rsidRPr="00665A21">
        <w:rPr>
          <w:rFonts w:ascii="Times New Roman" w:eastAsiaTheme="minorEastAsia" w:hAnsiTheme="minorEastAsia" w:cs="Times New Roman"/>
          <w:b/>
        </w:rPr>
        <w:t>年</w:t>
      </w:r>
      <w:r w:rsidR="00400C6E" w:rsidRPr="00665A21">
        <w:rPr>
          <w:rFonts w:ascii="Times New Roman" w:eastAsiaTheme="minorEastAsia" w:hAnsi="Times New Roman" w:cs="Times New Roman"/>
          <w:b/>
        </w:rPr>
        <w:t>5</w:t>
      </w:r>
      <w:r w:rsidRPr="00665A21">
        <w:rPr>
          <w:rFonts w:ascii="Times New Roman" w:eastAsiaTheme="minorEastAsia" w:hAnsiTheme="minorEastAsia" w:cs="Times New Roman"/>
          <w:b/>
        </w:rPr>
        <w:t>月</w:t>
      </w:r>
      <w:r w:rsidRPr="00665A21">
        <w:rPr>
          <w:rFonts w:ascii="Times New Roman" w:eastAsiaTheme="minorEastAsia" w:hAnsi="Times New Roman" w:cs="Times New Roman"/>
          <w:b/>
        </w:rPr>
        <w:t>10</w:t>
      </w:r>
      <w:r w:rsidRPr="00665A21">
        <w:rPr>
          <w:rFonts w:ascii="Times New Roman" w:eastAsiaTheme="minorEastAsia" w:hAnsiTheme="minorEastAsia" w:cs="Times New Roman"/>
          <w:b/>
        </w:rPr>
        <w:t>日（</w:t>
      </w:r>
      <w:r w:rsidR="00CA4798" w:rsidRPr="00665A21">
        <w:rPr>
          <w:rFonts w:ascii="Times New Roman" w:eastAsiaTheme="minorEastAsia" w:hAnsiTheme="minorEastAsia" w:cs="Times New Roman"/>
          <w:b/>
        </w:rPr>
        <w:t>土</w:t>
      </w:r>
      <w:r w:rsidRPr="00665A21">
        <w:rPr>
          <w:rFonts w:ascii="Times New Roman" w:eastAsiaTheme="minorEastAsia" w:hAnsiTheme="minorEastAsia" w:cs="Times New Roman"/>
          <w:b/>
        </w:rPr>
        <w:t>）必着</w:t>
      </w:r>
      <w:r w:rsidRPr="00665A21">
        <w:rPr>
          <w:rFonts w:ascii="Times New Roman" w:eastAsiaTheme="minorEastAsia" w:hAnsiTheme="minorEastAsia" w:cs="Times New Roman"/>
        </w:rPr>
        <w:t>でお願い</w:t>
      </w:r>
      <w:r w:rsidR="00557EBD" w:rsidRPr="00665A21">
        <w:rPr>
          <w:rFonts w:ascii="Times New Roman" w:eastAsiaTheme="minorEastAsia" w:hAnsiTheme="minorEastAsia" w:cs="Times New Roman"/>
        </w:rPr>
        <w:t>致します</w:t>
      </w:r>
      <w:r w:rsidRPr="00665A21">
        <w:rPr>
          <w:rFonts w:ascii="Times New Roman" w:eastAsiaTheme="minorEastAsia" w:hAnsiTheme="minorEastAsia" w:cs="Times New Roman"/>
        </w:rPr>
        <w:t>。</w:t>
      </w:r>
    </w:p>
    <w:p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☆応募先：下記のいずれかの方法で応募して下さい</w:t>
      </w:r>
      <w:r w:rsidR="00F61D7D" w:rsidRPr="00665A21">
        <w:rPr>
          <w:rFonts w:ascii="Times New Roman" w:eastAsiaTheme="minorEastAsia" w:hAnsiTheme="minorEastAsia" w:cs="Times New Roman"/>
        </w:rPr>
        <w:t>。</w:t>
      </w:r>
      <w:r w:rsidR="002765BA" w:rsidRPr="000D7201">
        <w:rPr>
          <w:rFonts w:ascii="Times New Roman" w:eastAsiaTheme="minorEastAsia" w:hAnsiTheme="minorEastAsia" w:cs="Times New Roman"/>
          <w:b/>
        </w:rPr>
        <w:t>出来る限り</w:t>
      </w:r>
      <w:r w:rsidR="00F61D7D" w:rsidRPr="000D7201">
        <w:rPr>
          <w:rFonts w:ascii="Times New Roman" w:eastAsiaTheme="minorEastAsia" w:hAnsi="Times New Roman" w:cs="Times New Roman"/>
          <w:b/>
        </w:rPr>
        <w:t xml:space="preserve"> </w:t>
      </w:r>
      <w:r w:rsidRPr="00417D0C">
        <w:rPr>
          <w:rFonts w:ascii="Times New Roman" w:eastAsiaTheme="minorEastAsia" w:hAnsiTheme="minorEastAsia" w:cs="Times New Roman"/>
          <w:b/>
        </w:rPr>
        <w:t>①</w:t>
      </w:r>
      <w:r w:rsidR="00F61D7D" w:rsidRPr="00417D0C">
        <w:rPr>
          <w:rFonts w:ascii="Times New Roman" w:eastAsiaTheme="minorEastAsia" w:hAnsi="Times New Roman" w:cs="Times New Roman"/>
          <w:b/>
        </w:rPr>
        <w:t xml:space="preserve"> </w:t>
      </w:r>
      <w:r w:rsidRPr="00417D0C">
        <w:rPr>
          <w:rFonts w:ascii="Times New Roman" w:eastAsiaTheme="minorEastAsia" w:hAnsiTheme="minorEastAsia" w:cs="Times New Roman"/>
          <w:b/>
        </w:rPr>
        <w:t>の方法</w:t>
      </w:r>
      <w:r w:rsidR="000D7201">
        <w:rPr>
          <w:rFonts w:ascii="Times New Roman" w:eastAsiaTheme="minorEastAsia" w:hAnsiTheme="minorEastAsia" w:cs="Times New Roman" w:hint="eastAsia"/>
          <w:b/>
        </w:rPr>
        <w:t>で</w:t>
      </w:r>
      <w:r w:rsidR="000D7201" w:rsidRPr="001202A3">
        <w:rPr>
          <w:rFonts w:ascii="Times New Roman" w:eastAsiaTheme="minorEastAsia" w:hAnsiTheme="minorEastAsia" w:cs="Times New Roman" w:hint="eastAsia"/>
        </w:rPr>
        <w:t>お願い</w:t>
      </w:r>
      <w:r w:rsidRPr="00665A21">
        <w:rPr>
          <w:rFonts w:ascii="Times New Roman" w:eastAsiaTheme="minorEastAsia" w:hAnsiTheme="minorEastAsia" w:cs="Times New Roman"/>
        </w:rPr>
        <w:t>致します。</w:t>
      </w:r>
    </w:p>
    <w:p w:rsidR="00971F8B" w:rsidRPr="00665A21" w:rsidRDefault="00FE49FB" w:rsidP="00971F8B">
      <w:pPr>
        <w:jc w:val="left"/>
        <w:rPr>
          <w:rFonts w:ascii="Times New Roman" w:hAnsi="Times New Roman" w:cs="Times New Roman"/>
        </w:rPr>
      </w:pPr>
      <w:r w:rsidRPr="00665A21">
        <w:rPr>
          <w:rFonts w:ascii="Times New Roman" w:hAnsiTheme="minorEastAsia" w:cs="Times New Roman"/>
        </w:rPr>
        <w:t xml:space="preserve">　</w:t>
      </w:r>
      <w:r w:rsidRPr="00665A21">
        <w:rPr>
          <w:rFonts w:ascii="Times New Roman" w:hAnsi="Times New Roman" w:cs="Times New Roman"/>
        </w:rPr>
        <w:t xml:space="preserve"> </w:t>
      </w:r>
      <w:r w:rsidR="00694FF1" w:rsidRPr="00665A21">
        <w:rPr>
          <w:rFonts w:ascii="Times New Roman" w:hAnsiTheme="minorEastAsia" w:cs="Times New Roman"/>
        </w:rPr>
        <w:t>①</w:t>
      </w:r>
      <w:r w:rsidR="0086446B" w:rsidRPr="00665A21">
        <w:rPr>
          <w:rFonts w:ascii="Times New Roman" w:hAnsiTheme="minorEastAsia" w:cs="Times New Roman"/>
          <w:lang w:val="de-DE"/>
        </w:rPr>
        <w:t>第</w:t>
      </w:r>
      <w:r w:rsidR="0086446B" w:rsidRPr="00665A21">
        <w:rPr>
          <w:rFonts w:ascii="Times New Roman" w:hAnsi="Times New Roman" w:cs="Times New Roman"/>
        </w:rPr>
        <w:t>73</w:t>
      </w:r>
      <w:r w:rsidR="0086446B" w:rsidRPr="00665A21">
        <w:rPr>
          <w:rFonts w:ascii="Times New Roman" w:hAnsiTheme="minorEastAsia" w:cs="Times New Roman"/>
          <w:lang w:val="de-DE"/>
        </w:rPr>
        <w:t>回日本国際経済学会</w:t>
      </w:r>
      <w:r w:rsidR="00007E24" w:rsidRPr="00665A21">
        <w:rPr>
          <w:rFonts w:ascii="Times New Roman" w:hAnsiTheme="minorEastAsia" w:cs="Times New Roman"/>
        </w:rPr>
        <w:t>全国大会</w:t>
      </w:r>
      <w:r w:rsidR="000548D1" w:rsidRPr="00665A21">
        <w:rPr>
          <w:rFonts w:ascii="Times New Roman" w:hAnsiTheme="minorEastAsia" w:cs="Times New Roman"/>
        </w:rPr>
        <w:t>ホームページ</w:t>
      </w:r>
      <w:r w:rsidR="00971F8B" w:rsidRPr="00665A21">
        <w:rPr>
          <w:rFonts w:ascii="Times New Roman" w:hAnsiTheme="minorEastAsia" w:cs="Times New Roman"/>
          <w:lang w:val="de-DE"/>
        </w:rPr>
        <w:t>からの「ウェブ</w:t>
      </w:r>
      <w:r w:rsidR="00CC4699" w:rsidRPr="00665A21">
        <w:rPr>
          <w:rFonts w:ascii="Times New Roman" w:hAnsiTheme="minorEastAsia" w:cs="Times New Roman"/>
          <w:lang w:val="de-DE"/>
        </w:rPr>
        <w:t>入力</w:t>
      </w:r>
      <w:r w:rsidR="00971F8B" w:rsidRPr="00665A21">
        <w:rPr>
          <w:rFonts w:ascii="Times New Roman" w:hAnsiTheme="minorEastAsia" w:cs="Times New Roman"/>
          <w:lang w:val="de-DE"/>
        </w:rPr>
        <w:t>」</w:t>
      </w:r>
    </w:p>
    <w:p w:rsidR="00694FF1" w:rsidRPr="00665A21" w:rsidRDefault="00971F8B" w:rsidP="00971F8B">
      <w:pPr>
        <w:ind w:firstLineChars="250" w:firstLine="483"/>
        <w:jc w:val="left"/>
        <w:rPr>
          <w:rFonts w:ascii="Times New Roman" w:hAnsi="Times New Roman" w:cs="Times New Roman"/>
        </w:rPr>
      </w:pPr>
      <w:r w:rsidRPr="00665A21">
        <w:rPr>
          <w:rFonts w:ascii="Times New Roman" w:hAnsi="Times New Roman" w:cs="Times New Roman"/>
        </w:rPr>
        <w:t>URL</w:t>
      </w:r>
      <w:r w:rsidRPr="00665A21">
        <w:rPr>
          <w:rFonts w:ascii="Times New Roman" w:hAnsiTheme="minorEastAsia" w:cs="Times New Roman"/>
        </w:rPr>
        <w:t>：</w:t>
      </w:r>
      <w:r w:rsidR="000548D1" w:rsidRPr="00665A21">
        <w:rPr>
          <w:rFonts w:ascii="Times New Roman" w:hAnsi="Times New Roman" w:cs="Times New Roman"/>
        </w:rPr>
        <w:t>http://www.jsie.jp/</w:t>
      </w:r>
      <w:r w:rsidRPr="00665A21">
        <w:rPr>
          <w:rFonts w:ascii="Times New Roman" w:hAnsi="Times New Roman" w:cs="Times New Roman"/>
        </w:rPr>
        <w:t>Annual_Meeti</w:t>
      </w:r>
      <w:r w:rsidR="004713F7" w:rsidRPr="00665A21">
        <w:rPr>
          <w:rFonts w:ascii="Times New Roman" w:hAnsi="Times New Roman" w:cs="Times New Roman"/>
        </w:rPr>
        <w:t>n</w:t>
      </w:r>
      <w:r w:rsidRPr="00665A21">
        <w:rPr>
          <w:rFonts w:ascii="Times New Roman" w:hAnsi="Times New Roman" w:cs="Times New Roman"/>
        </w:rPr>
        <w:t>g/2014f_Kyoto_Sangyo_Univ/index.html</w:t>
      </w:r>
    </w:p>
    <w:p w:rsidR="00400C6E" w:rsidRPr="00665A21" w:rsidRDefault="00FE49FB" w:rsidP="000548D1">
      <w:pPr>
        <w:rPr>
          <w:rFonts w:ascii="Times New Roman" w:hAnsi="Times New Roman" w:cs="Times New Roman"/>
        </w:rPr>
      </w:pPr>
      <w:r w:rsidRPr="00665A21">
        <w:rPr>
          <w:rFonts w:ascii="Times New Roman" w:hAnsiTheme="minorEastAsia" w:cs="Times New Roman"/>
          <w:lang w:val="fr-FR"/>
        </w:rPr>
        <w:t xml:space="preserve">　</w:t>
      </w:r>
      <w:r w:rsidRPr="00665A21">
        <w:rPr>
          <w:rFonts w:ascii="Times New Roman" w:hAnsi="Times New Roman" w:cs="Times New Roman"/>
        </w:rPr>
        <w:t xml:space="preserve"> </w:t>
      </w:r>
      <w:r w:rsidR="00694FF1" w:rsidRPr="00665A21">
        <w:rPr>
          <w:rFonts w:ascii="Times New Roman" w:hAnsiTheme="minorEastAsia" w:cs="Times New Roman"/>
        </w:rPr>
        <w:t>②</w:t>
      </w:r>
      <w:r w:rsidR="00694FF1" w:rsidRPr="00665A21">
        <w:rPr>
          <w:rFonts w:ascii="Times New Roman" w:hAnsi="Times New Roman" w:cs="Times New Roman"/>
        </w:rPr>
        <w:t>E-mail</w:t>
      </w:r>
      <w:r w:rsidR="00971F8B" w:rsidRPr="00665A21">
        <w:rPr>
          <w:rFonts w:ascii="Times New Roman" w:hAnsiTheme="minorEastAsia" w:cs="Times New Roman"/>
        </w:rPr>
        <w:t>：</w:t>
      </w:r>
      <w:r w:rsidR="008C5A2B">
        <w:rPr>
          <w:rFonts w:ascii="Times New Roman" w:hAnsiTheme="minorEastAsia" w:cs="Times New Roman" w:hint="eastAsia"/>
        </w:rPr>
        <w:t>jsie.meeting2014fall@gmail.com</w:t>
      </w:r>
      <w:r w:rsidR="008C5A2B" w:rsidRPr="00665A21">
        <w:rPr>
          <w:rFonts w:ascii="Times New Roman" w:hAnsi="Times New Roman" w:cs="Times New Roman"/>
        </w:rPr>
        <w:t xml:space="preserve"> </w:t>
      </w:r>
    </w:p>
    <w:p w:rsidR="00694FF1" w:rsidRPr="00665A21" w:rsidRDefault="00694FF1" w:rsidP="00557EBD">
      <w:pPr>
        <w:ind w:firstLineChars="150" w:firstLine="290"/>
        <w:jc w:val="left"/>
        <w:rPr>
          <w:rFonts w:ascii="Times New Roman" w:hAnsi="Times New Roman" w:cs="Times New Roman"/>
          <w:lang w:eastAsia="zh-CN"/>
        </w:rPr>
      </w:pPr>
      <w:r w:rsidRPr="00665A21">
        <w:rPr>
          <w:rFonts w:ascii="Times New Roman" w:hAnsiTheme="minorEastAsia" w:cs="Times New Roman"/>
          <w:lang w:val="fr-FR" w:eastAsia="zh-CN"/>
        </w:rPr>
        <w:t>③</w:t>
      </w:r>
      <w:r w:rsidRPr="00665A21">
        <w:rPr>
          <w:rFonts w:ascii="Times New Roman" w:hAnsiTheme="minorEastAsia" w:cs="Times New Roman"/>
          <w:lang w:eastAsia="zh-CN"/>
        </w:rPr>
        <w:t>郵送</w:t>
      </w:r>
      <w:r w:rsidR="00557EBD" w:rsidRPr="00665A21">
        <w:rPr>
          <w:rFonts w:ascii="Times New Roman" w:hAnsiTheme="minorEastAsia" w:cs="Times New Roman"/>
          <w:lang w:eastAsia="zh-CN"/>
        </w:rPr>
        <w:t>：</w:t>
      </w:r>
      <w:r w:rsidRPr="00665A21">
        <w:rPr>
          <w:rFonts w:ascii="Times New Roman" w:hAnsiTheme="minorEastAsia" w:cs="Times New Roman"/>
          <w:lang w:eastAsia="zh-CN"/>
        </w:rPr>
        <w:t>〒</w:t>
      </w:r>
      <w:r w:rsidR="000A7CFC" w:rsidRPr="00665A21">
        <w:rPr>
          <w:rFonts w:ascii="Times New Roman" w:hAnsi="Times New Roman" w:cs="Times New Roman"/>
          <w:lang w:val="fr-FR" w:eastAsia="zh-CN"/>
        </w:rPr>
        <w:t>603-8555</w:t>
      </w:r>
      <w:r w:rsidRPr="00665A21">
        <w:rPr>
          <w:rFonts w:ascii="Times New Roman" w:hAnsiTheme="minorEastAsia" w:cs="Times New Roman"/>
          <w:lang w:eastAsia="zh-CN"/>
        </w:rPr>
        <w:t xml:space="preserve">　</w:t>
      </w:r>
      <w:r w:rsidR="000A7CFC" w:rsidRPr="00665A21">
        <w:rPr>
          <w:rFonts w:ascii="Times New Roman" w:hAnsiTheme="minorEastAsia" w:cs="Times New Roman"/>
          <w:lang w:eastAsia="zh-CN"/>
        </w:rPr>
        <w:t>京都市北区上賀茂本山　京都産業大学　第</w:t>
      </w:r>
      <w:r w:rsidR="000A7CFC" w:rsidRPr="00665A21">
        <w:rPr>
          <w:rFonts w:ascii="Times New Roman" w:hAnsi="Times New Roman" w:cs="Times New Roman"/>
          <w:lang w:val="fr-FR" w:eastAsia="zh-CN"/>
        </w:rPr>
        <w:t>1</w:t>
      </w:r>
      <w:r w:rsidR="000A7CFC" w:rsidRPr="00665A21">
        <w:rPr>
          <w:rFonts w:ascii="Times New Roman" w:hAnsiTheme="minorEastAsia" w:cs="Times New Roman"/>
          <w:lang w:eastAsia="zh-CN"/>
        </w:rPr>
        <w:t>研究室棟　武田史郎研究室</w:t>
      </w:r>
    </w:p>
    <w:p w:rsidR="00007E24" w:rsidRPr="00665A21" w:rsidRDefault="00007E24" w:rsidP="00215FFB">
      <w:pPr>
        <w:ind w:firstLineChars="150" w:firstLine="290"/>
        <w:rPr>
          <w:rFonts w:ascii="Times New Roman" w:hAnsi="Times New Roman" w:cs="Times New Roman"/>
          <w:lang w:val="fr-FR" w:eastAsia="zh-CN"/>
        </w:rPr>
      </w:pPr>
      <w:r w:rsidRPr="00665A21">
        <w:rPr>
          <w:rFonts w:ascii="Times New Roman" w:hAnsi="Times New Roman" w:cs="Times New Roman"/>
          <w:lang w:val="fr-FR" w:eastAsia="zh-CN"/>
        </w:rPr>
        <w:tab/>
      </w:r>
      <w:r w:rsidRPr="00665A21">
        <w:rPr>
          <w:rFonts w:ascii="Times New Roman" w:hAnsi="Times New Roman" w:cs="Times New Roman"/>
          <w:lang w:val="fr-FR" w:eastAsia="zh-CN"/>
        </w:rPr>
        <w:tab/>
      </w:r>
      <w:r w:rsidRPr="00665A21">
        <w:rPr>
          <w:rFonts w:ascii="Times New Roman" w:hAnsiTheme="minorEastAsia" w:cs="Times New Roman"/>
          <w:lang w:eastAsia="zh-CN"/>
        </w:rPr>
        <w:t>日本国際経済学会第</w:t>
      </w:r>
      <w:r w:rsidRPr="00665A21">
        <w:rPr>
          <w:rFonts w:ascii="Times New Roman" w:hAnsi="Times New Roman" w:cs="Times New Roman"/>
          <w:lang w:val="fr-FR" w:eastAsia="zh-CN"/>
        </w:rPr>
        <w:t>73</w:t>
      </w:r>
      <w:r w:rsidRPr="00665A21">
        <w:rPr>
          <w:rFonts w:ascii="Times New Roman" w:hAnsiTheme="minorEastAsia" w:cs="Times New Roman"/>
          <w:lang w:eastAsia="zh-CN"/>
        </w:rPr>
        <w:t>回全国大会準</w:t>
      </w:r>
      <w:bookmarkStart w:id="0" w:name="_GoBack"/>
      <w:bookmarkEnd w:id="0"/>
      <w:r w:rsidRPr="00665A21">
        <w:rPr>
          <w:rFonts w:ascii="Times New Roman" w:hAnsiTheme="minorEastAsia" w:cs="Times New Roman"/>
          <w:lang w:eastAsia="zh-CN"/>
        </w:rPr>
        <w:t>備委員会　宛</w:t>
      </w:r>
    </w:p>
    <w:p w:rsidR="003118CE" w:rsidRPr="00417D0C" w:rsidRDefault="00694FF1" w:rsidP="000548D1">
      <w:pPr>
        <w:pStyle w:val="af8"/>
        <w:rPr>
          <w:rFonts w:ascii="Times New Roman" w:eastAsiaTheme="minorEastAsia" w:hAnsiTheme="minorEastAsia" w:cs="Times New Roman"/>
        </w:rPr>
      </w:pPr>
      <w:r w:rsidRPr="00665A21">
        <w:rPr>
          <w:rFonts w:ascii="Times New Roman" w:eastAsiaTheme="minorEastAsia" w:hAnsiTheme="minorEastAsia" w:cs="Times New Roman"/>
        </w:rPr>
        <w:t>☆応募に際しては、この報告申込書に報告</w:t>
      </w:r>
      <w:r w:rsidR="000548D1" w:rsidRPr="00665A21">
        <w:rPr>
          <w:rFonts w:ascii="Times New Roman" w:eastAsiaTheme="minorEastAsia" w:hAnsiTheme="minorEastAsia" w:cs="Times New Roman"/>
        </w:rPr>
        <w:t>概要</w:t>
      </w:r>
      <w:r w:rsidRPr="00417D0C">
        <w:rPr>
          <w:rFonts w:ascii="Times New Roman" w:eastAsiaTheme="minorEastAsia" w:hAnsiTheme="minorEastAsia" w:cs="Times New Roman"/>
        </w:rPr>
        <w:t>（</w:t>
      </w:r>
      <w:r w:rsidR="00665A21" w:rsidRPr="00417D0C">
        <w:rPr>
          <w:rFonts w:ascii="Times New Roman" w:eastAsiaTheme="minorEastAsia" w:hAnsiTheme="minorEastAsia" w:cs="Times New Roman"/>
        </w:rPr>
        <w:t>和文で</w:t>
      </w:r>
      <w:r w:rsidRPr="00417D0C">
        <w:rPr>
          <w:rFonts w:ascii="Times New Roman" w:eastAsiaTheme="minorEastAsia" w:hAnsi="Times New Roman" w:cs="Times New Roman"/>
        </w:rPr>
        <w:t>1,000</w:t>
      </w:r>
      <w:r w:rsidRPr="00417D0C">
        <w:rPr>
          <w:rFonts w:ascii="Times New Roman" w:eastAsiaTheme="minorEastAsia" w:hAnsiTheme="minorEastAsia" w:cs="Times New Roman"/>
        </w:rPr>
        <w:t>字程度</w:t>
      </w:r>
      <w:r w:rsidR="00665A21" w:rsidRPr="00417D0C">
        <w:rPr>
          <w:rFonts w:ascii="Times New Roman" w:eastAsiaTheme="minorEastAsia" w:hAnsiTheme="minorEastAsia" w:cs="Times New Roman"/>
        </w:rPr>
        <w:t>、</w:t>
      </w:r>
      <w:r w:rsidR="003118CE" w:rsidRPr="00417D0C">
        <w:rPr>
          <w:rFonts w:ascii="Times New Roman" w:eastAsiaTheme="minorEastAsia" w:hAnsiTheme="minorEastAsia" w:cs="Times New Roman" w:hint="eastAsia"/>
        </w:rPr>
        <w:t>あるいは</w:t>
      </w:r>
      <w:r w:rsidR="00665A21" w:rsidRPr="00417D0C">
        <w:rPr>
          <w:rFonts w:ascii="Times New Roman" w:eastAsiaTheme="minorEastAsia" w:hAnsiTheme="minorEastAsia" w:cs="Times New Roman"/>
        </w:rPr>
        <w:t>英文で</w:t>
      </w:r>
      <w:r w:rsidR="00665A21" w:rsidRPr="00417D0C">
        <w:rPr>
          <w:rFonts w:ascii="Times New Roman" w:eastAsiaTheme="minorEastAsia" w:hAnsi="Times New Roman" w:cs="Times New Roman"/>
        </w:rPr>
        <w:t>200</w:t>
      </w:r>
      <w:r w:rsidR="00665A21" w:rsidRPr="00417D0C">
        <w:rPr>
          <w:rFonts w:ascii="Times New Roman" w:eastAsiaTheme="minorEastAsia" w:hAnsiTheme="minorEastAsia" w:cs="Times New Roman"/>
        </w:rPr>
        <w:t>語程度</w:t>
      </w:r>
      <w:r w:rsidRPr="00417D0C">
        <w:rPr>
          <w:rFonts w:ascii="Times New Roman" w:eastAsiaTheme="minorEastAsia" w:hAnsiTheme="minorEastAsia" w:cs="Times New Roman"/>
        </w:rPr>
        <w:t>）</w:t>
      </w:r>
    </w:p>
    <w:p w:rsidR="00FE49FB" w:rsidRPr="00665A21" w:rsidRDefault="003118CE" w:rsidP="000548D1">
      <w:pPr>
        <w:pStyle w:val="af8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 xml:space="preserve">　</w:t>
      </w:r>
      <w:r w:rsidR="00694FF1" w:rsidRPr="00665A21">
        <w:rPr>
          <w:rFonts w:ascii="Times New Roman" w:eastAsiaTheme="minorEastAsia" w:hAnsiTheme="minorEastAsia" w:cs="Times New Roman"/>
        </w:rPr>
        <w:t>を添付して下さい。</w:t>
      </w:r>
    </w:p>
    <w:sectPr w:rsidR="00FE49FB" w:rsidRPr="00665A21" w:rsidSect="00730E31">
      <w:footerReference w:type="default" r:id="rId9"/>
      <w:pgSz w:w="11906" w:h="16838"/>
      <w:pgMar w:top="1985" w:right="1701" w:bottom="1701" w:left="1701" w:header="851" w:footer="992" w:gutter="0"/>
      <w:pgNumType w:start="6"/>
      <w:cols w:space="425"/>
      <w:docGrid w:type="linesAndChars" w:linePitch="305" w:charSpace="-34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3C4ECB" w15:done="0"/>
  <w15:commentEx w15:paraId="2EA77992" w15:done="0"/>
  <w15:commentEx w15:paraId="69EF95E0" w15:done="0"/>
  <w15:commentEx w15:paraId="2755A94A" w15:done="0"/>
  <w15:commentEx w15:paraId="1C4C397A" w15:done="0"/>
  <w15:commentEx w15:paraId="3345BCA3" w15:done="0"/>
  <w15:commentEx w15:paraId="15627F5A" w15:done="0"/>
  <w15:commentEx w15:paraId="7EBC53C4" w15:done="0"/>
  <w15:commentEx w15:paraId="19E68FA0" w15:done="0"/>
  <w15:commentEx w15:paraId="3D20A5B2" w15:done="0"/>
  <w15:commentEx w15:paraId="28817CD3" w15:done="0"/>
  <w15:commentEx w15:paraId="0A9E785B" w15:done="0"/>
  <w15:commentEx w15:paraId="7C7BFC6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0E2" w:rsidRDefault="00A760E2" w:rsidP="00E16023">
      <w:r>
        <w:separator/>
      </w:r>
    </w:p>
  </w:endnote>
  <w:endnote w:type="continuationSeparator" w:id="0">
    <w:p w:rsidR="00A760E2" w:rsidRDefault="00A760E2" w:rsidP="00E1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6733"/>
      <w:docPartObj>
        <w:docPartGallery w:val="Page Numbers (Bottom of Page)"/>
        <w:docPartUnique/>
      </w:docPartObj>
    </w:sdtPr>
    <w:sdtContent>
      <w:p w:rsidR="00730E31" w:rsidRDefault="001E2A0F">
        <w:pPr>
          <w:pStyle w:val="a5"/>
          <w:jc w:val="center"/>
        </w:pPr>
        <w:r w:rsidRPr="001E2A0F">
          <w:fldChar w:fldCharType="begin"/>
        </w:r>
        <w:r w:rsidR="004713F7">
          <w:instrText xml:space="preserve"> PAGE   \* MERGEFORMAT </w:instrText>
        </w:r>
        <w:r w:rsidRPr="001E2A0F">
          <w:fldChar w:fldCharType="separate"/>
        </w:r>
        <w:r w:rsidR="005B3941" w:rsidRPr="005B3941">
          <w:rPr>
            <w:noProof/>
            <w:lang w:val="ja-JP"/>
          </w:rPr>
          <w:t>6</w:t>
        </w:r>
        <w:r>
          <w:rPr>
            <w:noProof/>
            <w:lang w:val="ja-JP"/>
          </w:rPr>
          <w:fldChar w:fldCharType="end"/>
        </w:r>
      </w:p>
    </w:sdtContent>
  </w:sdt>
  <w:p w:rsidR="004C66E0" w:rsidRDefault="004C66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0E2" w:rsidRDefault="00A760E2" w:rsidP="00E16023">
      <w:r>
        <w:separator/>
      </w:r>
    </w:p>
  </w:footnote>
  <w:footnote w:type="continuationSeparator" w:id="0">
    <w:p w:rsidR="00A760E2" w:rsidRDefault="00A760E2" w:rsidP="00E16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780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">
    <w:nsid w:val="04D917B6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2">
    <w:nsid w:val="0D940C52"/>
    <w:multiLevelType w:val="hybridMultilevel"/>
    <w:tmpl w:val="4E6AB74C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>
    <w:nsid w:val="1AB7192C"/>
    <w:multiLevelType w:val="hybridMultilevel"/>
    <w:tmpl w:val="601698F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0E19D1"/>
    <w:multiLevelType w:val="hybridMultilevel"/>
    <w:tmpl w:val="7AA80BE8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5">
    <w:nsid w:val="2C4B6764"/>
    <w:multiLevelType w:val="hybridMultilevel"/>
    <w:tmpl w:val="3E3CECE2"/>
    <w:lvl w:ilvl="0" w:tplc="0CCC54E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D5C6027"/>
    <w:multiLevelType w:val="hybridMultilevel"/>
    <w:tmpl w:val="5EC04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7D1B88"/>
    <w:multiLevelType w:val="hybridMultilevel"/>
    <w:tmpl w:val="9224EBFC"/>
    <w:lvl w:ilvl="0" w:tplc="266665B0">
      <w:start w:val="1"/>
      <w:numFmt w:val="decimal"/>
      <w:lvlText w:val="(%1)"/>
      <w:lvlJc w:val="left"/>
      <w:pPr>
        <w:ind w:left="457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8">
    <w:nsid w:val="38740287"/>
    <w:multiLevelType w:val="hybridMultilevel"/>
    <w:tmpl w:val="8A06934C"/>
    <w:lvl w:ilvl="0" w:tplc="4AAC244C">
      <w:start w:val="1"/>
      <w:numFmt w:val="decimal"/>
      <w:lvlText w:val="(%1)"/>
      <w:lvlJc w:val="left"/>
      <w:pPr>
        <w:ind w:left="846" w:hanging="42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>
    <w:nsid w:val="531517E5"/>
    <w:multiLevelType w:val="hybridMultilevel"/>
    <w:tmpl w:val="58788C04"/>
    <w:lvl w:ilvl="0" w:tplc="4AAC244C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eastAsia="ＭＳ ゴシック" w:hint="eastAsia"/>
      </w:rPr>
    </w:lvl>
    <w:lvl w:ilvl="1" w:tplc="DA660068">
      <w:start w:val="1"/>
      <w:numFmt w:val="decimalEnclosedCircle"/>
      <w:lvlText w:val="%2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0">
    <w:nsid w:val="56875398"/>
    <w:multiLevelType w:val="hybridMultilevel"/>
    <w:tmpl w:val="8C4EF992"/>
    <w:lvl w:ilvl="0" w:tplc="4AAC244C">
      <w:start w:val="1"/>
      <w:numFmt w:val="decimal"/>
      <w:lvlText w:val="(%1)"/>
      <w:lvlJc w:val="left"/>
      <w:pPr>
        <w:ind w:left="84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BDB34AD"/>
    <w:multiLevelType w:val="hybridMultilevel"/>
    <w:tmpl w:val="200A92E2"/>
    <w:lvl w:ilvl="0" w:tplc="4AAC244C">
      <w:start w:val="1"/>
      <w:numFmt w:val="decimal"/>
      <w:lvlText w:val="(%1)"/>
      <w:lvlJc w:val="left"/>
      <w:pPr>
        <w:ind w:left="1531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2">
    <w:nsid w:val="63213711"/>
    <w:multiLevelType w:val="hybridMultilevel"/>
    <w:tmpl w:val="6AF23AEE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3">
    <w:nsid w:val="6364408D"/>
    <w:multiLevelType w:val="hybridMultilevel"/>
    <w:tmpl w:val="4A76F3F0"/>
    <w:lvl w:ilvl="0" w:tplc="4AAC244C">
      <w:start w:val="1"/>
      <w:numFmt w:val="decimal"/>
      <w:lvlText w:val="(%1)"/>
      <w:lvlJc w:val="left"/>
      <w:pPr>
        <w:ind w:left="683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4">
    <w:nsid w:val="649A46E0"/>
    <w:multiLevelType w:val="hybridMultilevel"/>
    <w:tmpl w:val="7252223C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5">
    <w:nsid w:val="73817B7B"/>
    <w:multiLevelType w:val="hybridMultilevel"/>
    <w:tmpl w:val="E2928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4A9495C"/>
    <w:multiLevelType w:val="hybridMultilevel"/>
    <w:tmpl w:val="32E014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962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023"/>
    <w:rsid w:val="00006DBB"/>
    <w:rsid w:val="00007E24"/>
    <w:rsid w:val="00047B22"/>
    <w:rsid w:val="00047D89"/>
    <w:rsid w:val="000548D1"/>
    <w:rsid w:val="000729AF"/>
    <w:rsid w:val="00081811"/>
    <w:rsid w:val="00095B1D"/>
    <w:rsid w:val="00097FAC"/>
    <w:rsid w:val="000A7CFC"/>
    <w:rsid w:val="000B7CFD"/>
    <w:rsid w:val="000D00D0"/>
    <w:rsid w:val="000D54B7"/>
    <w:rsid w:val="000D7201"/>
    <w:rsid w:val="000E40F1"/>
    <w:rsid w:val="000E5087"/>
    <w:rsid w:val="000F532F"/>
    <w:rsid w:val="000F66FD"/>
    <w:rsid w:val="0011475F"/>
    <w:rsid w:val="001202A3"/>
    <w:rsid w:val="00130A63"/>
    <w:rsid w:val="0014188A"/>
    <w:rsid w:val="001505A3"/>
    <w:rsid w:val="00174AA9"/>
    <w:rsid w:val="00180B42"/>
    <w:rsid w:val="0018156B"/>
    <w:rsid w:val="00197E5D"/>
    <w:rsid w:val="001B0B8C"/>
    <w:rsid w:val="001B7866"/>
    <w:rsid w:val="001C4D92"/>
    <w:rsid w:val="001D004D"/>
    <w:rsid w:val="001E2A0F"/>
    <w:rsid w:val="001E6DBC"/>
    <w:rsid w:val="00215FFB"/>
    <w:rsid w:val="002172A5"/>
    <w:rsid w:val="00231E28"/>
    <w:rsid w:val="00232FBE"/>
    <w:rsid w:val="002765BA"/>
    <w:rsid w:val="00282922"/>
    <w:rsid w:val="002A52E2"/>
    <w:rsid w:val="002D1D6F"/>
    <w:rsid w:val="002E09DB"/>
    <w:rsid w:val="002E6F87"/>
    <w:rsid w:val="002F3A97"/>
    <w:rsid w:val="003118CE"/>
    <w:rsid w:val="003139E3"/>
    <w:rsid w:val="003366BA"/>
    <w:rsid w:val="003410A6"/>
    <w:rsid w:val="00342FB3"/>
    <w:rsid w:val="00346AA2"/>
    <w:rsid w:val="00373581"/>
    <w:rsid w:val="0037448F"/>
    <w:rsid w:val="00391D07"/>
    <w:rsid w:val="0039288A"/>
    <w:rsid w:val="003C0F92"/>
    <w:rsid w:val="003E30D0"/>
    <w:rsid w:val="003E7755"/>
    <w:rsid w:val="003F3ECD"/>
    <w:rsid w:val="00400C6E"/>
    <w:rsid w:val="0041479B"/>
    <w:rsid w:val="00415ADA"/>
    <w:rsid w:val="00417857"/>
    <w:rsid w:val="00417D0C"/>
    <w:rsid w:val="00424489"/>
    <w:rsid w:val="0044189C"/>
    <w:rsid w:val="0045493F"/>
    <w:rsid w:val="00466316"/>
    <w:rsid w:val="004713F7"/>
    <w:rsid w:val="00484684"/>
    <w:rsid w:val="00495AFD"/>
    <w:rsid w:val="004B091F"/>
    <w:rsid w:val="004B2213"/>
    <w:rsid w:val="004C128C"/>
    <w:rsid w:val="004C66E0"/>
    <w:rsid w:val="004D1900"/>
    <w:rsid w:val="004D447D"/>
    <w:rsid w:val="004D7734"/>
    <w:rsid w:val="004E15A7"/>
    <w:rsid w:val="00503650"/>
    <w:rsid w:val="00514AD5"/>
    <w:rsid w:val="0051547F"/>
    <w:rsid w:val="00515FDD"/>
    <w:rsid w:val="005254B6"/>
    <w:rsid w:val="00551FE4"/>
    <w:rsid w:val="005558B0"/>
    <w:rsid w:val="00557EBD"/>
    <w:rsid w:val="00566C4B"/>
    <w:rsid w:val="00575B87"/>
    <w:rsid w:val="00581D33"/>
    <w:rsid w:val="005929E1"/>
    <w:rsid w:val="005A0A1E"/>
    <w:rsid w:val="005B3941"/>
    <w:rsid w:val="005F02E3"/>
    <w:rsid w:val="006205F3"/>
    <w:rsid w:val="00622BB3"/>
    <w:rsid w:val="00637ABD"/>
    <w:rsid w:val="00641E0D"/>
    <w:rsid w:val="00642211"/>
    <w:rsid w:val="00644564"/>
    <w:rsid w:val="006446AD"/>
    <w:rsid w:val="00645438"/>
    <w:rsid w:val="00647F38"/>
    <w:rsid w:val="00657BBD"/>
    <w:rsid w:val="00665A21"/>
    <w:rsid w:val="00681FA7"/>
    <w:rsid w:val="00694FF1"/>
    <w:rsid w:val="006C07D3"/>
    <w:rsid w:val="006E7F1C"/>
    <w:rsid w:val="007124E1"/>
    <w:rsid w:val="00716101"/>
    <w:rsid w:val="00730E31"/>
    <w:rsid w:val="00752915"/>
    <w:rsid w:val="00763AA1"/>
    <w:rsid w:val="00775677"/>
    <w:rsid w:val="00776D61"/>
    <w:rsid w:val="007857D2"/>
    <w:rsid w:val="00792122"/>
    <w:rsid w:val="007947BB"/>
    <w:rsid w:val="0079533B"/>
    <w:rsid w:val="007A06DE"/>
    <w:rsid w:val="007A5114"/>
    <w:rsid w:val="007A563A"/>
    <w:rsid w:val="007B3325"/>
    <w:rsid w:val="007B4682"/>
    <w:rsid w:val="007C5877"/>
    <w:rsid w:val="007D5A17"/>
    <w:rsid w:val="007D5D56"/>
    <w:rsid w:val="007E5670"/>
    <w:rsid w:val="00812EAF"/>
    <w:rsid w:val="00813F77"/>
    <w:rsid w:val="00824FD2"/>
    <w:rsid w:val="00825954"/>
    <w:rsid w:val="008318F8"/>
    <w:rsid w:val="00834108"/>
    <w:rsid w:val="00861609"/>
    <w:rsid w:val="0086446B"/>
    <w:rsid w:val="00891C1A"/>
    <w:rsid w:val="0089623F"/>
    <w:rsid w:val="008A5683"/>
    <w:rsid w:val="008B02C7"/>
    <w:rsid w:val="008C3BE5"/>
    <w:rsid w:val="008C5A2B"/>
    <w:rsid w:val="008D2D47"/>
    <w:rsid w:val="008D735D"/>
    <w:rsid w:val="008E059F"/>
    <w:rsid w:val="00905BE4"/>
    <w:rsid w:val="009170FC"/>
    <w:rsid w:val="00922C6F"/>
    <w:rsid w:val="0092367E"/>
    <w:rsid w:val="0093131B"/>
    <w:rsid w:val="00937E22"/>
    <w:rsid w:val="0094237B"/>
    <w:rsid w:val="00954BDD"/>
    <w:rsid w:val="00961308"/>
    <w:rsid w:val="00963B68"/>
    <w:rsid w:val="0096711F"/>
    <w:rsid w:val="00971F8B"/>
    <w:rsid w:val="00986398"/>
    <w:rsid w:val="00995E90"/>
    <w:rsid w:val="009A2457"/>
    <w:rsid w:val="009B1DA2"/>
    <w:rsid w:val="009D5ABC"/>
    <w:rsid w:val="009D7D04"/>
    <w:rsid w:val="009E1029"/>
    <w:rsid w:val="009E4AE0"/>
    <w:rsid w:val="009F36A3"/>
    <w:rsid w:val="00A07438"/>
    <w:rsid w:val="00A340ED"/>
    <w:rsid w:val="00A43B80"/>
    <w:rsid w:val="00A52730"/>
    <w:rsid w:val="00A6140B"/>
    <w:rsid w:val="00A72A83"/>
    <w:rsid w:val="00A74BB3"/>
    <w:rsid w:val="00A760E2"/>
    <w:rsid w:val="00AB59DD"/>
    <w:rsid w:val="00AB7E26"/>
    <w:rsid w:val="00AC2F7F"/>
    <w:rsid w:val="00AD714A"/>
    <w:rsid w:val="00B06643"/>
    <w:rsid w:val="00B22796"/>
    <w:rsid w:val="00B24D5A"/>
    <w:rsid w:val="00B26320"/>
    <w:rsid w:val="00B43282"/>
    <w:rsid w:val="00B47824"/>
    <w:rsid w:val="00B55368"/>
    <w:rsid w:val="00B67CB0"/>
    <w:rsid w:val="00BA40AB"/>
    <w:rsid w:val="00BB490B"/>
    <w:rsid w:val="00BC6FB4"/>
    <w:rsid w:val="00BC7FA0"/>
    <w:rsid w:val="00BD2069"/>
    <w:rsid w:val="00BD4F07"/>
    <w:rsid w:val="00BE2829"/>
    <w:rsid w:val="00BE76CD"/>
    <w:rsid w:val="00BF01CC"/>
    <w:rsid w:val="00BF6D40"/>
    <w:rsid w:val="00C02016"/>
    <w:rsid w:val="00C02987"/>
    <w:rsid w:val="00C165A2"/>
    <w:rsid w:val="00C23F43"/>
    <w:rsid w:val="00C35877"/>
    <w:rsid w:val="00C376E4"/>
    <w:rsid w:val="00C4325E"/>
    <w:rsid w:val="00C44F79"/>
    <w:rsid w:val="00C606B8"/>
    <w:rsid w:val="00C675E2"/>
    <w:rsid w:val="00C679B2"/>
    <w:rsid w:val="00C85490"/>
    <w:rsid w:val="00C868E0"/>
    <w:rsid w:val="00CA4798"/>
    <w:rsid w:val="00CC4699"/>
    <w:rsid w:val="00D11285"/>
    <w:rsid w:val="00D266FA"/>
    <w:rsid w:val="00D43B58"/>
    <w:rsid w:val="00D6231C"/>
    <w:rsid w:val="00D64A28"/>
    <w:rsid w:val="00D81BCA"/>
    <w:rsid w:val="00D81F21"/>
    <w:rsid w:val="00DA440F"/>
    <w:rsid w:val="00DD746F"/>
    <w:rsid w:val="00DF7225"/>
    <w:rsid w:val="00E12E56"/>
    <w:rsid w:val="00E16023"/>
    <w:rsid w:val="00E203F8"/>
    <w:rsid w:val="00E47D55"/>
    <w:rsid w:val="00E638B4"/>
    <w:rsid w:val="00E67448"/>
    <w:rsid w:val="00E825A2"/>
    <w:rsid w:val="00E87F9B"/>
    <w:rsid w:val="00E91CEE"/>
    <w:rsid w:val="00E92071"/>
    <w:rsid w:val="00EA2D04"/>
    <w:rsid w:val="00ED5876"/>
    <w:rsid w:val="00EE54B5"/>
    <w:rsid w:val="00F31CEB"/>
    <w:rsid w:val="00F4445B"/>
    <w:rsid w:val="00F51559"/>
    <w:rsid w:val="00F515E7"/>
    <w:rsid w:val="00F56E09"/>
    <w:rsid w:val="00F61D7D"/>
    <w:rsid w:val="00F70D80"/>
    <w:rsid w:val="00F86D8F"/>
    <w:rsid w:val="00F8796F"/>
    <w:rsid w:val="00F975F3"/>
    <w:rsid w:val="00FA20A8"/>
    <w:rsid w:val="00FE1D76"/>
    <w:rsid w:val="00FE49FB"/>
    <w:rsid w:val="00FF4F6E"/>
    <w:rsid w:val="00FF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023"/>
    <w:rPr>
      <w:lang w:eastAsia="ja-JP"/>
    </w:rPr>
  </w:style>
  <w:style w:type="paragraph" w:styleId="a5">
    <w:name w:val="footer"/>
    <w:basedOn w:val="a"/>
    <w:link w:val="a6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023"/>
    <w:rPr>
      <w:lang w:eastAsia="ja-JP"/>
    </w:rPr>
  </w:style>
  <w:style w:type="paragraph" w:styleId="a7">
    <w:name w:val="Date"/>
    <w:basedOn w:val="a"/>
    <w:next w:val="a"/>
    <w:link w:val="a8"/>
    <w:uiPriority w:val="99"/>
    <w:semiHidden/>
    <w:unhideWhenUsed/>
    <w:rsid w:val="00DA440F"/>
  </w:style>
  <w:style w:type="character" w:customStyle="1" w:styleId="a8">
    <w:name w:val="日付 (文字)"/>
    <w:basedOn w:val="a0"/>
    <w:link w:val="a7"/>
    <w:uiPriority w:val="99"/>
    <w:semiHidden/>
    <w:rsid w:val="00DA440F"/>
    <w:rPr>
      <w:lang w:eastAsia="ja-JP"/>
    </w:rPr>
  </w:style>
  <w:style w:type="paragraph" w:styleId="a9">
    <w:name w:val="No Spacing"/>
    <w:uiPriority w:val="1"/>
    <w:qFormat/>
    <w:rsid w:val="00503650"/>
    <w:pPr>
      <w:widowControl w:val="0"/>
      <w:jc w:val="both"/>
    </w:pPr>
  </w:style>
  <w:style w:type="paragraph" w:styleId="aa">
    <w:name w:val="Salutation"/>
    <w:basedOn w:val="a"/>
    <w:next w:val="a"/>
    <w:link w:val="ab"/>
    <w:uiPriority w:val="99"/>
    <w:unhideWhenUsed/>
    <w:rsid w:val="002D1D6F"/>
    <w:rPr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2D1D6F"/>
    <w:rPr>
      <w:sz w:val="20"/>
      <w:szCs w:val="20"/>
      <w:lang w:eastAsia="ja-JP"/>
    </w:rPr>
  </w:style>
  <w:style w:type="paragraph" w:styleId="ac">
    <w:name w:val="Closing"/>
    <w:basedOn w:val="a"/>
    <w:link w:val="ad"/>
    <w:uiPriority w:val="99"/>
    <w:unhideWhenUsed/>
    <w:rsid w:val="002D1D6F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D1D6F"/>
    <w:rPr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647F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F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F38"/>
    <w:rPr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F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F38"/>
    <w:rPr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47F3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">
    <w:name w:val="Body Text 2"/>
    <w:basedOn w:val="a"/>
    <w:link w:val="20"/>
    <w:rsid w:val="00694FF1"/>
    <w:rPr>
      <w:rFonts w:ascii="Century" w:eastAsia="ＭＳ Ｐ明朝" w:hAnsi="Century" w:cs="Times New Roman"/>
      <w:sz w:val="24"/>
      <w:szCs w:val="24"/>
    </w:rPr>
  </w:style>
  <w:style w:type="character" w:customStyle="1" w:styleId="20">
    <w:name w:val="本文 2 (文字)"/>
    <w:basedOn w:val="a0"/>
    <w:link w:val="2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paragraph" w:styleId="af5">
    <w:name w:val="Body Text Indent"/>
    <w:basedOn w:val="a"/>
    <w:link w:val="af6"/>
    <w:rsid w:val="00694FF1"/>
    <w:pPr>
      <w:ind w:firstLineChars="100" w:firstLine="240"/>
    </w:pPr>
    <w:rPr>
      <w:rFonts w:ascii="Century" w:eastAsia="ＭＳ Ｐ明朝" w:hAnsi="Century" w:cs="Times New Roman"/>
      <w:sz w:val="24"/>
      <w:szCs w:val="24"/>
    </w:rPr>
  </w:style>
  <w:style w:type="character" w:customStyle="1" w:styleId="af6">
    <w:name w:val="本文インデント (文字)"/>
    <w:basedOn w:val="a0"/>
    <w:link w:val="af5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character" w:styleId="af7">
    <w:name w:val="Hyperlink"/>
    <w:basedOn w:val="a0"/>
    <w:rsid w:val="00694FF1"/>
    <w:rPr>
      <w:color w:val="0000FF"/>
      <w:u w:val="single"/>
    </w:rPr>
  </w:style>
  <w:style w:type="paragraph" w:styleId="af8">
    <w:name w:val="Plain Text"/>
    <w:basedOn w:val="a"/>
    <w:link w:val="af9"/>
    <w:rsid w:val="00694FF1"/>
    <w:rPr>
      <w:rFonts w:ascii="ＭＳ 明朝" w:eastAsia="ＭＳ 明朝" w:hAnsi="Courier New" w:cs="Courier New"/>
      <w:szCs w:val="21"/>
    </w:rPr>
  </w:style>
  <w:style w:type="character" w:customStyle="1" w:styleId="af9">
    <w:name w:val="書式なし (文字)"/>
    <w:basedOn w:val="a0"/>
    <w:link w:val="af8"/>
    <w:rsid w:val="00694FF1"/>
    <w:rPr>
      <w:rFonts w:ascii="ＭＳ 明朝" w:eastAsia="ＭＳ 明朝" w:hAnsi="Courier New" w:cs="Courier New"/>
      <w:szCs w:val="21"/>
      <w:lang w:eastAsia="ja-JP"/>
    </w:rPr>
  </w:style>
  <w:style w:type="paragraph" w:customStyle="1" w:styleId="paragraphstyle1">
    <w:name w:val="paragraph_style_1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2">
    <w:name w:val="paragraph_style_2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3">
    <w:name w:val="paragraph_style_3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4">
    <w:name w:val="paragraph_style_4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character" w:customStyle="1" w:styleId="afa">
    <w:name w:val="箇条書き項目"/>
    <w:basedOn w:val="a0"/>
    <w:rsid w:val="00694FF1"/>
  </w:style>
  <w:style w:type="paragraph" w:styleId="afb">
    <w:name w:val="List Paragraph"/>
    <w:basedOn w:val="a"/>
    <w:uiPriority w:val="34"/>
    <w:qFormat/>
    <w:rsid w:val="00581D33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F97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ie.jp&#65289;&#12398;&#31532;7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A1B3-26EA-4BBD-97FD-78A8AA6A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teramachi nobuo</dc:creator>
  <cp:keywords/>
  <dc:description/>
  <cp:lastModifiedBy>teramachi nobuo</cp:lastModifiedBy>
  <cp:revision>64</cp:revision>
  <dcterms:created xsi:type="dcterms:W3CDTF">2013-12-25T07:09:00Z</dcterms:created>
  <dcterms:modified xsi:type="dcterms:W3CDTF">2014-03-10T13:47:00Z</dcterms:modified>
</cp:coreProperties>
</file>